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F1401" w14:textId="77777777" w:rsidR="00C355BD" w:rsidRDefault="00C355BD" w:rsidP="000307FB">
      <w:pPr>
        <w:jc w:val="center"/>
        <w:rPr>
          <w:sz w:val="24"/>
          <w:szCs w:val="24"/>
        </w:rPr>
      </w:pPr>
    </w:p>
    <w:p w14:paraId="712C5ADA" w14:textId="77777777" w:rsidR="00C355BD" w:rsidRDefault="00C355BD" w:rsidP="000307FB">
      <w:pPr>
        <w:jc w:val="center"/>
        <w:rPr>
          <w:sz w:val="24"/>
          <w:szCs w:val="24"/>
        </w:rPr>
      </w:pPr>
    </w:p>
    <w:p w14:paraId="00B636B0" w14:textId="77777777" w:rsidR="00C355BD" w:rsidRDefault="00C355BD" w:rsidP="000307FB">
      <w:pPr>
        <w:jc w:val="center"/>
        <w:rPr>
          <w:sz w:val="24"/>
          <w:szCs w:val="24"/>
        </w:rPr>
      </w:pPr>
    </w:p>
    <w:p w14:paraId="23376AE2" w14:textId="77777777" w:rsidR="00C355BD" w:rsidRDefault="00C355BD" w:rsidP="000307FB">
      <w:pPr>
        <w:jc w:val="center"/>
        <w:rPr>
          <w:sz w:val="24"/>
          <w:szCs w:val="24"/>
        </w:rPr>
      </w:pPr>
    </w:p>
    <w:p w14:paraId="08A89C33" w14:textId="695CABCB" w:rsidR="00AC7271" w:rsidRDefault="00493476" w:rsidP="000307FB">
      <w:pPr>
        <w:jc w:val="center"/>
        <w:rPr>
          <w:sz w:val="24"/>
          <w:szCs w:val="24"/>
        </w:rPr>
      </w:pPr>
      <w:r>
        <w:rPr>
          <w:sz w:val="24"/>
          <w:szCs w:val="24"/>
        </w:rPr>
        <w:t>FANNY BAY WATERWORKS DISTRICT</w:t>
      </w:r>
      <w:r w:rsidR="00AC7271" w:rsidRPr="006558F9">
        <w:rPr>
          <w:sz w:val="24"/>
          <w:szCs w:val="24"/>
        </w:rPr>
        <w:t xml:space="preserve">                                                                                         </w:t>
      </w:r>
      <w:r>
        <w:rPr>
          <w:sz w:val="24"/>
          <w:szCs w:val="24"/>
        </w:rPr>
        <w:t xml:space="preserve">             </w:t>
      </w:r>
      <w:r w:rsidR="00AC7271" w:rsidRPr="006558F9">
        <w:rPr>
          <w:sz w:val="24"/>
          <w:szCs w:val="24"/>
        </w:rPr>
        <w:t xml:space="preserve">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7512</w:t>
      </w:r>
      <w:r w:rsidR="001A5AE0">
        <w:rPr>
          <w:sz w:val="24"/>
          <w:szCs w:val="24"/>
        </w:rPr>
        <w:t>-</w:t>
      </w:r>
      <w:r>
        <w:rPr>
          <w:sz w:val="24"/>
          <w:szCs w:val="24"/>
        </w:rPr>
        <w:t>B Cougar Smith Road</w:t>
      </w:r>
      <w:r w:rsidR="00111252">
        <w:rPr>
          <w:sz w:val="24"/>
          <w:szCs w:val="24"/>
        </w:rPr>
        <w:t>,</w:t>
      </w:r>
      <w:r>
        <w:rPr>
          <w:sz w:val="24"/>
          <w:szCs w:val="24"/>
        </w:rPr>
        <w:t xml:space="preserve"> Fanny Bay</w:t>
      </w:r>
      <w:r w:rsidR="001A5AE0">
        <w:rPr>
          <w:sz w:val="24"/>
          <w:szCs w:val="24"/>
        </w:rPr>
        <w:t>,</w:t>
      </w:r>
      <w:r>
        <w:rPr>
          <w:sz w:val="24"/>
          <w:szCs w:val="24"/>
        </w:rPr>
        <w:t xml:space="preserve"> BC </w:t>
      </w:r>
      <w:r w:rsidR="001A5AE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V0R</w:t>
      </w:r>
      <w:r w:rsidR="0029151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1W0             </w:t>
      </w:r>
    </w:p>
    <w:p w14:paraId="08A89C34" w14:textId="276D40BA" w:rsidR="00050343" w:rsidRPr="008B3699" w:rsidRDefault="000307FB" w:rsidP="000307FB">
      <w:pPr>
        <w:pBdr>
          <w:bottom w:val="single" w:sz="6" w:space="1" w:color="auto"/>
        </w:pBdr>
      </w:pPr>
      <w:r>
        <w:rPr>
          <w:sz w:val="24"/>
          <w:szCs w:val="24"/>
        </w:rPr>
        <w:t xml:space="preserve">                                                                    </w:t>
      </w:r>
      <w:r w:rsidR="008B3699">
        <w:rPr>
          <w:sz w:val="24"/>
          <w:szCs w:val="24"/>
        </w:rPr>
        <w:t xml:space="preserve">BYLAW No. </w:t>
      </w:r>
      <w:r w:rsidR="00346472">
        <w:rPr>
          <w:sz w:val="24"/>
          <w:szCs w:val="24"/>
        </w:rPr>
        <w:t>1</w:t>
      </w:r>
      <w:r w:rsidR="007802A4">
        <w:rPr>
          <w:sz w:val="24"/>
          <w:szCs w:val="24"/>
        </w:rPr>
        <w:t>23</w:t>
      </w:r>
    </w:p>
    <w:p w14:paraId="08A89C35" w14:textId="36787D1C" w:rsidR="00AC7271" w:rsidRPr="006558F9" w:rsidRDefault="00AC7271" w:rsidP="00050343">
      <w:pPr>
        <w:rPr>
          <w:b/>
        </w:rPr>
      </w:pPr>
      <w:r w:rsidRPr="006558F9">
        <w:rPr>
          <w:b/>
        </w:rPr>
        <w:t xml:space="preserve">A bylaw </w:t>
      </w:r>
      <w:r w:rsidR="00FD689A">
        <w:rPr>
          <w:b/>
        </w:rPr>
        <w:t>to establish miscellaneous service fees and other charges payable to the Improvement District and the terms of payment thereof.</w:t>
      </w:r>
    </w:p>
    <w:p w14:paraId="08A89C36" w14:textId="490C7FF8" w:rsidR="00AC7271" w:rsidRPr="006558F9" w:rsidRDefault="00AC7271" w:rsidP="00AC7271">
      <w:pPr>
        <w:rPr>
          <w:b/>
        </w:rPr>
      </w:pPr>
      <w:r w:rsidRPr="006558F9">
        <w:t xml:space="preserve">The </w:t>
      </w:r>
      <w:r w:rsidR="000910FB">
        <w:t>T</w:t>
      </w:r>
      <w:r w:rsidRPr="006558F9">
        <w:t xml:space="preserve">rustees of Fanny Bay Waterworks District </w:t>
      </w:r>
      <w:r w:rsidRPr="006558F9">
        <w:rPr>
          <w:b/>
        </w:rPr>
        <w:t>ENACT AS FOLLOWS:</w:t>
      </w:r>
    </w:p>
    <w:p w14:paraId="15188433" w14:textId="77777777" w:rsidR="00FD689A" w:rsidRPr="00FD689A" w:rsidRDefault="00D270B4" w:rsidP="00FD689A">
      <w:pPr>
        <w:pStyle w:val="ListParagraph"/>
        <w:numPr>
          <w:ilvl w:val="0"/>
          <w:numId w:val="6"/>
        </w:numPr>
      </w:pPr>
      <w:r w:rsidRPr="00FD0508">
        <w:rPr>
          <w:i/>
        </w:rPr>
        <w:t xml:space="preserve">   </w:t>
      </w:r>
      <w:r w:rsidR="00FD689A">
        <w:rPr>
          <w:iCs/>
        </w:rPr>
        <w:t>The following general service fees are hereby fixed and made payable to the district.</w:t>
      </w:r>
    </w:p>
    <w:p w14:paraId="48F4C5C1" w14:textId="77777777" w:rsidR="00FD689A" w:rsidRPr="00FD689A" w:rsidRDefault="00FD689A" w:rsidP="00FD689A">
      <w:pPr>
        <w:pStyle w:val="ListParagraph"/>
        <w:numPr>
          <w:ilvl w:val="0"/>
          <w:numId w:val="7"/>
        </w:numPr>
      </w:pPr>
      <w:r>
        <w:rPr>
          <w:iCs/>
        </w:rPr>
        <w:t>Photocopies will be charged at the rate of $0.35 per page.</w:t>
      </w:r>
    </w:p>
    <w:p w14:paraId="30D8D537" w14:textId="77777777" w:rsidR="00FD689A" w:rsidRPr="00FD689A" w:rsidRDefault="00FD689A" w:rsidP="00FD689A">
      <w:pPr>
        <w:pStyle w:val="ListParagraph"/>
        <w:numPr>
          <w:ilvl w:val="0"/>
          <w:numId w:val="7"/>
        </w:numPr>
      </w:pPr>
      <w:r>
        <w:rPr>
          <w:iCs/>
        </w:rPr>
        <w:t>A charge of $25.00 for each request for information on change of ownership.</w:t>
      </w:r>
    </w:p>
    <w:p w14:paraId="6B89B538" w14:textId="52E6CE9F" w:rsidR="00FD689A" w:rsidRPr="00C73169" w:rsidRDefault="00FD689A" w:rsidP="00FD689A">
      <w:pPr>
        <w:pStyle w:val="ListParagraph"/>
        <w:numPr>
          <w:ilvl w:val="0"/>
          <w:numId w:val="7"/>
        </w:numPr>
      </w:pPr>
      <w:r>
        <w:rPr>
          <w:iCs/>
        </w:rPr>
        <w:t>A charge of $45.00 is levied for each time a cheque is processed in payment of an account with the Improvement District which does not clear the payer’s account due to insufficient funds.</w:t>
      </w:r>
    </w:p>
    <w:p w14:paraId="7B9195F4" w14:textId="0534335D" w:rsidR="00C73169" w:rsidRPr="00FD689A" w:rsidRDefault="00C73169" w:rsidP="00FD689A">
      <w:pPr>
        <w:pStyle w:val="ListParagraph"/>
        <w:numPr>
          <w:ilvl w:val="0"/>
          <w:numId w:val="7"/>
        </w:numPr>
      </w:pPr>
      <w:r>
        <w:rPr>
          <w:iCs/>
        </w:rPr>
        <w:t xml:space="preserve">An administration fee of $175.00 is levied for a new </w:t>
      </w:r>
      <w:r w:rsidR="001869E0">
        <w:rPr>
          <w:iCs/>
        </w:rPr>
        <w:t>connection</w:t>
      </w:r>
      <w:r>
        <w:rPr>
          <w:iCs/>
        </w:rPr>
        <w:t xml:space="preserve"> to the existing water system.</w:t>
      </w:r>
    </w:p>
    <w:p w14:paraId="08A89C3D" w14:textId="3E2AA584" w:rsidR="00D270B4" w:rsidRPr="006558F9" w:rsidRDefault="00FD689A" w:rsidP="00FD689A">
      <w:pPr>
        <w:pStyle w:val="ListParagraph"/>
        <w:numPr>
          <w:ilvl w:val="0"/>
          <w:numId w:val="6"/>
        </w:numPr>
      </w:pPr>
      <w:r>
        <w:rPr>
          <w:iCs/>
        </w:rPr>
        <w:t>For all charges all firms and individuals will be invoiced at month end and terms of payment will be net 30 days.</w:t>
      </w:r>
      <w:r w:rsidR="00D270B4" w:rsidRPr="00FD689A">
        <w:rPr>
          <w:i/>
        </w:rPr>
        <w:t xml:space="preserve">                                      </w:t>
      </w:r>
    </w:p>
    <w:p w14:paraId="08A89C3E" w14:textId="4D996EAF" w:rsidR="00D04BC5" w:rsidRPr="006558F9" w:rsidRDefault="00D270B4" w:rsidP="00D270B4">
      <w:r w:rsidRPr="006558F9">
        <w:t>This bylaw may be c</w:t>
      </w:r>
      <w:r w:rsidR="00111252">
        <w:t>ited as the</w:t>
      </w:r>
      <w:r w:rsidR="00C355BD">
        <w:t xml:space="preserve"> “</w:t>
      </w:r>
      <w:r w:rsidR="00FD689A">
        <w:rPr>
          <w:b/>
          <w:bCs/>
        </w:rPr>
        <w:t>Miscellaneous Service Charge Bylaw</w:t>
      </w:r>
      <w:r w:rsidR="00C355BD">
        <w:t>”</w:t>
      </w:r>
      <w:r w:rsidR="007802A4">
        <w:t xml:space="preserve"> and repeals By-law #119</w:t>
      </w:r>
      <w:r w:rsidR="000A4984">
        <w:t>.</w:t>
      </w:r>
    </w:p>
    <w:p w14:paraId="0B41C72B" w14:textId="3EA31FD9" w:rsidR="00291517" w:rsidRDefault="00D270B4" w:rsidP="00063218">
      <w:pPr>
        <w:spacing w:line="240" w:lineRule="auto"/>
      </w:pPr>
      <w:r w:rsidRPr="006558F9">
        <w:t xml:space="preserve">INTRODUCED and given first </w:t>
      </w:r>
      <w:r w:rsidR="000910FB">
        <w:t xml:space="preserve">and second </w:t>
      </w:r>
      <w:r w:rsidRPr="006558F9">
        <w:t>r</w:t>
      </w:r>
      <w:r w:rsidR="008B3699">
        <w:t>e</w:t>
      </w:r>
      <w:r w:rsidR="00E84DD3">
        <w:t>ading</w:t>
      </w:r>
      <w:r w:rsidR="000910FB">
        <w:t>s</w:t>
      </w:r>
      <w:r w:rsidR="00E84DD3">
        <w:t xml:space="preserve"> by the Trustees on </w:t>
      </w:r>
      <w:r w:rsidR="001905CA">
        <w:t xml:space="preserve">the </w:t>
      </w:r>
      <w:r w:rsidR="00C73169">
        <w:t>1st</w:t>
      </w:r>
      <w:r w:rsidR="00BB24F2">
        <w:t xml:space="preserve"> </w:t>
      </w:r>
      <w:r w:rsidR="009537BD">
        <w:t xml:space="preserve">day </w:t>
      </w:r>
      <w:r w:rsidR="001905CA">
        <w:t>of</w:t>
      </w:r>
      <w:r w:rsidR="00C73169">
        <w:t xml:space="preserve"> November,</w:t>
      </w:r>
      <w:r w:rsidR="00FC579B">
        <w:t>20</w:t>
      </w:r>
      <w:r w:rsidR="00C355BD">
        <w:t>2</w:t>
      </w:r>
      <w:r w:rsidR="00C73169">
        <w:t>1</w:t>
      </w:r>
      <w:r w:rsidR="0046735F">
        <w:t>.</w:t>
      </w:r>
    </w:p>
    <w:p w14:paraId="08A89C41" w14:textId="77777777" w:rsidR="00165AED" w:rsidRDefault="00EA1B65" w:rsidP="00165AED">
      <w:r>
        <w:t xml:space="preserve">________________________________                           </w:t>
      </w:r>
      <w:r w:rsidR="00111B32">
        <w:t xml:space="preserve">         </w:t>
      </w:r>
      <w:r>
        <w:t xml:space="preserve">             </w:t>
      </w:r>
      <w:r w:rsidR="00111B32">
        <w:t xml:space="preserve">           </w:t>
      </w:r>
      <w:r w:rsidR="00165AED">
        <w:t xml:space="preserve">                                                              </w:t>
      </w:r>
      <w:r w:rsidR="00111B32">
        <w:t xml:space="preserve">                        </w:t>
      </w:r>
    </w:p>
    <w:p w14:paraId="08A89C42" w14:textId="50F030E5" w:rsidR="00443CCA" w:rsidRDefault="00111B32" w:rsidP="004674AC">
      <w:r>
        <w:t>Chair of the</w:t>
      </w:r>
      <w:r w:rsidR="000307FB">
        <w:t xml:space="preserve"> </w:t>
      </w:r>
      <w:r w:rsidR="004674AC">
        <w:t>Trustees</w:t>
      </w:r>
      <w:r w:rsidR="009D2616">
        <w:t xml:space="preserve"> – Wayne Rideout</w:t>
      </w:r>
    </w:p>
    <w:p w14:paraId="5FFC635F" w14:textId="5EB4F995" w:rsidR="00291517" w:rsidRDefault="004674AC" w:rsidP="00165AED">
      <w:r>
        <w:t>I hereby certify that th</w:t>
      </w:r>
      <w:r w:rsidR="00C353EA">
        <w:t xml:space="preserve">is is a true copy of </w:t>
      </w:r>
      <w:r w:rsidR="005B4F5A">
        <w:t xml:space="preserve">Miscellaneous Service Charge </w:t>
      </w:r>
      <w:proofErr w:type="gramStart"/>
      <w:r w:rsidR="00C353EA">
        <w:t>bylaw</w:t>
      </w:r>
      <w:proofErr w:type="gramEnd"/>
      <w:r w:rsidR="00C353EA">
        <w:t xml:space="preserve"> No.</w:t>
      </w:r>
      <w:r w:rsidR="00291517">
        <w:t>11</w:t>
      </w:r>
      <w:r w:rsidR="00FD689A">
        <w:t>9</w:t>
      </w:r>
    </w:p>
    <w:p w14:paraId="08A89C44" w14:textId="77777777" w:rsidR="00111B32" w:rsidRDefault="00111B32" w:rsidP="00165AED">
      <w:r>
        <w:t>-------------------------------------------------------</w:t>
      </w:r>
    </w:p>
    <w:p w14:paraId="08A89C45" w14:textId="7A96D8F6" w:rsidR="00EA1B65" w:rsidRDefault="00111B32" w:rsidP="00165AED">
      <w:r>
        <w:t xml:space="preserve">   </w:t>
      </w:r>
      <w:r w:rsidR="004674AC">
        <w:t xml:space="preserve">Trustee or </w:t>
      </w:r>
      <w:r w:rsidR="00063218">
        <w:t>Secretary</w:t>
      </w:r>
      <w:r w:rsidR="009D2616">
        <w:t xml:space="preserve"> – Patricia McLean</w:t>
      </w:r>
    </w:p>
    <w:sectPr w:rsidR="00EA1B65" w:rsidSect="00621C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C4A20"/>
    <w:multiLevelType w:val="hybridMultilevel"/>
    <w:tmpl w:val="B3069C5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A1859"/>
    <w:multiLevelType w:val="hybridMultilevel"/>
    <w:tmpl w:val="493619E2"/>
    <w:lvl w:ilvl="0" w:tplc="7390B4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3103DD"/>
    <w:multiLevelType w:val="hybridMultilevel"/>
    <w:tmpl w:val="0522347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256149"/>
    <w:multiLevelType w:val="hybridMultilevel"/>
    <w:tmpl w:val="076C19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BE96AA7"/>
    <w:multiLevelType w:val="hybridMultilevel"/>
    <w:tmpl w:val="6624FD1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BC161A"/>
    <w:multiLevelType w:val="hybridMultilevel"/>
    <w:tmpl w:val="DF72CBE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C56B85"/>
    <w:multiLevelType w:val="hybridMultilevel"/>
    <w:tmpl w:val="4E56B85C"/>
    <w:lvl w:ilvl="0" w:tplc="10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271"/>
    <w:rsid w:val="000307FB"/>
    <w:rsid w:val="00050343"/>
    <w:rsid w:val="00063218"/>
    <w:rsid w:val="000910FB"/>
    <w:rsid w:val="000A4984"/>
    <w:rsid w:val="00100C93"/>
    <w:rsid w:val="00111252"/>
    <w:rsid w:val="00111B32"/>
    <w:rsid w:val="00122C2C"/>
    <w:rsid w:val="00165AED"/>
    <w:rsid w:val="001869E0"/>
    <w:rsid w:val="001905CA"/>
    <w:rsid w:val="001A5AE0"/>
    <w:rsid w:val="001D4FC5"/>
    <w:rsid w:val="001E3994"/>
    <w:rsid w:val="002575AE"/>
    <w:rsid w:val="00291517"/>
    <w:rsid w:val="00346472"/>
    <w:rsid w:val="003C06D9"/>
    <w:rsid w:val="00403212"/>
    <w:rsid w:val="00422CF3"/>
    <w:rsid w:val="00443CCA"/>
    <w:rsid w:val="0046735F"/>
    <w:rsid w:val="004674AC"/>
    <w:rsid w:val="00493476"/>
    <w:rsid w:val="00575D18"/>
    <w:rsid w:val="005A45D0"/>
    <w:rsid w:val="005B4F5A"/>
    <w:rsid w:val="00621C4B"/>
    <w:rsid w:val="0062348E"/>
    <w:rsid w:val="006558F9"/>
    <w:rsid w:val="007802A4"/>
    <w:rsid w:val="007F5201"/>
    <w:rsid w:val="00834F8A"/>
    <w:rsid w:val="00846362"/>
    <w:rsid w:val="008B3699"/>
    <w:rsid w:val="008D5D50"/>
    <w:rsid w:val="009537BD"/>
    <w:rsid w:val="00983D27"/>
    <w:rsid w:val="009D2616"/>
    <w:rsid w:val="00A54A65"/>
    <w:rsid w:val="00AC0F5D"/>
    <w:rsid w:val="00AC7271"/>
    <w:rsid w:val="00B17C70"/>
    <w:rsid w:val="00BB24F2"/>
    <w:rsid w:val="00BC015F"/>
    <w:rsid w:val="00C353EA"/>
    <w:rsid w:val="00C355BD"/>
    <w:rsid w:val="00C37C6B"/>
    <w:rsid w:val="00C73169"/>
    <w:rsid w:val="00D04BC5"/>
    <w:rsid w:val="00D125BF"/>
    <w:rsid w:val="00D270B4"/>
    <w:rsid w:val="00D81713"/>
    <w:rsid w:val="00D85FBC"/>
    <w:rsid w:val="00DB59A8"/>
    <w:rsid w:val="00E21069"/>
    <w:rsid w:val="00E84DD3"/>
    <w:rsid w:val="00E850AA"/>
    <w:rsid w:val="00E87F0C"/>
    <w:rsid w:val="00EA1B65"/>
    <w:rsid w:val="00F9130C"/>
    <w:rsid w:val="00FC579B"/>
    <w:rsid w:val="00FD0508"/>
    <w:rsid w:val="00FD689A"/>
    <w:rsid w:val="00FE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89C33"/>
  <w15:docId w15:val="{954CB351-7ECF-46D2-804B-9672DC58A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1C4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Golden</dc:creator>
  <cp:lastModifiedBy>Kathryn Hardy</cp:lastModifiedBy>
  <cp:revision>2</cp:revision>
  <cp:lastPrinted>2019-10-06T20:54:00Z</cp:lastPrinted>
  <dcterms:created xsi:type="dcterms:W3CDTF">2021-11-16T20:48:00Z</dcterms:created>
  <dcterms:modified xsi:type="dcterms:W3CDTF">2021-11-16T20:48:00Z</dcterms:modified>
</cp:coreProperties>
</file>